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8D40" w14:textId="77777777" w:rsidR="008F04DC" w:rsidRDefault="00271753" w:rsidP="008F04DC">
      <w:pPr>
        <w:pStyle w:val="Nagwek3"/>
        <w:spacing w:line="360" w:lineRule="auto"/>
      </w:pPr>
      <w:r w:rsidRPr="00271753">
        <w:t xml:space="preserve">                                                                                                              Załącznik nr </w:t>
      </w:r>
      <w:r w:rsidR="0035361E">
        <w:t>7</w:t>
      </w:r>
      <w:r w:rsidRPr="00271753">
        <w:t xml:space="preserve"> do Polityki Bezpieczeństwa</w:t>
      </w:r>
      <w:r w:rsidR="00C04E43">
        <w:t xml:space="preserve"> </w:t>
      </w:r>
    </w:p>
    <w:p w14:paraId="2C0014AE" w14:textId="009C0C9A" w:rsidR="00D7630B" w:rsidRPr="00C04E43" w:rsidRDefault="00271753" w:rsidP="008F04DC">
      <w:pPr>
        <w:pStyle w:val="Nagwek3"/>
        <w:spacing w:line="360" w:lineRule="auto"/>
      </w:pPr>
      <w:r w:rsidRPr="00271753">
        <w:t>Informacji</w:t>
      </w:r>
      <w:r w:rsidR="0035361E">
        <w:t xml:space="preserve"> Urzędu Gminy Lubochnia</w:t>
      </w:r>
    </w:p>
    <w:p w14:paraId="46628F53" w14:textId="17BF1577" w:rsidR="00D7630B" w:rsidRPr="00C04E43" w:rsidRDefault="00C04E43" w:rsidP="00C04E43">
      <w:pPr>
        <w:pStyle w:val="Nagwek1"/>
        <w:spacing w:after="240"/>
      </w:pPr>
      <w:r w:rsidRPr="00C04E43">
        <w:t xml:space="preserve">Oświadczenie   </w:t>
      </w:r>
    </w:p>
    <w:p w14:paraId="5695BC70" w14:textId="496AE60F" w:rsidR="00C04E43" w:rsidRPr="00C04E43" w:rsidRDefault="00C04E43" w:rsidP="00C04E43">
      <w:pPr>
        <w:pStyle w:val="Nagwek1"/>
        <w:spacing w:after="240"/>
      </w:pPr>
      <w:r>
        <w:t>o</w:t>
      </w:r>
      <w:r w:rsidRPr="00C04E43">
        <w:t xml:space="preserve"> wyrażeniu zgody na przetwarzanie danych osobowych </w:t>
      </w:r>
    </w:p>
    <w:p w14:paraId="216C0B38" w14:textId="6713B9EB" w:rsidR="00D7630B" w:rsidRPr="008F04DC" w:rsidRDefault="00271753" w:rsidP="00C04E43">
      <w:pPr>
        <w:spacing w:after="150" w:line="360" w:lineRule="auto"/>
        <w:ind w:left="0" w:right="53" w:firstLine="0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>W związku z Rozporządzeniem Parlamentu Europejskiego i Rady (UE) 2016/679  z dnia 27 kwietnia 2016 r. w sprawie ochrony osób fizycznych w związku z przetwarzaniem danych osobowych i w sprawie swobodnego przepływu takich danych oraz uchylenia dyrektywy 95/46/WE (ogólne rozporządzenie o ochronie danych RODO)</w:t>
      </w:r>
      <w:r w:rsidR="008F04DC">
        <w:rPr>
          <w:rFonts w:ascii="Arial" w:hAnsi="Arial" w:cs="Arial"/>
          <w:szCs w:val="24"/>
        </w:rPr>
        <w:t>,</w:t>
      </w:r>
    </w:p>
    <w:p w14:paraId="7277494F" w14:textId="77777777" w:rsidR="00C04E43" w:rsidRPr="008F04DC" w:rsidRDefault="00271753" w:rsidP="008F04DC">
      <w:pPr>
        <w:spacing w:after="0" w:line="360" w:lineRule="auto"/>
        <w:ind w:left="-15" w:right="49" w:firstLine="0"/>
        <w:jc w:val="left"/>
        <w:rPr>
          <w:rStyle w:val="Nagwek2Znak"/>
          <w:rFonts w:ascii="Arial" w:hAnsi="Arial" w:cs="Arial"/>
          <w:szCs w:val="24"/>
        </w:rPr>
      </w:pPr>
      <w:r w:rsidRPr="008F04DC">
        <w:rPr>
          <w:rStyle w:val="Nagwek2Znak"/>
          <w:rFonts w:ascii="Arial" w:hAnsi="Arial" w:cs="Arial"/>
          <w:szCs w:val="24"/>
        </w:rPr>
        <w:t xml:space="preserve">oświadczam, że wyrażam zgodę na przetwarzanie moich danych osobowych </w:t>
      </w:r>
    </w:p>
    <w:p w14:paraId="1F292A85" w14:textId="117D4511" w:rsidR="0059686C" w:rsidRPr="008F04DC" w:rsidRDefault="0059686C" w:rsidP="00C04E43">
      <w:pPr>
        <w:spacing w:after="0" w:line="360" w:lineRule="auto"/>
        <w:ind w:left="-15" w:right="49" w:firstLine="0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zawartych w przedstawionych przeze mnie dokumentach dla potrzeb niezbędnych do przeprowadzenia </w:t>
      </w:r>
      <w:r w:rsidR="008F04DC">
        <w:rPr>
          <w:rFonts w:ascii="Arial" w:hAnsi="Arial" w:cs="Arial"/>
          <w:szCs w:val="24"/>
        </w:rPr>
        <w:t xml:space="preserve">II </w:t>
      </w:r>
      <w:r w:rsidRPr="008F04DC">
        <w:rPr>
          <w:rFonts w:ascii="Arial" w:hAnsi="Arial" w:cs="Arial"/>
          <w:szCs w:val="24"/>
        </w:rPr>
        <w:t>przetargu na dzierżawę nieruchomości zabudowanej stanowiącej własność Gminy Lubochnia, położonej w Tarnowskiej Woli oznaczonej numerem działki 3/1 o pow. 0,52 ha z przeznaczeniem na działalność</w:t>
      </w:r>
      <w:r w:rsidRPr="008F04DC">
        <w:rPr>
          <w:rFonts w:ascii="Arial" w:hAnsi="Arial" w:cs="Arial"/>
          <w:color w:val="FF0000"/>
          <w:szCs w:val="24"/>
        </w:rPr>
        <w:t xml:space="preserve"> </w:t>
      </w:r>
      <w:r w:rsidRPr="008F04DC">
        <w:rPr>
          <w:rFonts w:ascii="Arial" w:hAnsi="Arial" w:cs="Arial"/>
          <w:szCs w:val="24"/>
        </w:rPr>
        <w:t>gospodarczą w zakresie usług, składowania i magazynowania lub produkcji, w tym produkcji w gospodarstwach rolnych, ogrodniczych i leśnych z możliwością prowadzenia innej działalności gospodarczej jako uzupełniającej</w:t>
      </w:r>
      <w:r w:rsidR="008F04DC">
        <w:rPr>
          <w:rFonts w:ascii="Arial" w:hAnsi="Arial" w:cs="Arial"/>
          <w:szCs w:val="24"/>
        </w:rPr>
        <w:t>.</w:t>
      </w:r>
    </w:p>
    <w:p w14:paraId="02F66F23" w14:textId="77777777" w:rsidR="00D7630B" w:rsidRPr="008F04DC" w:rsidRDefault="00271753" w:rsidP="008F04DC">
      <w:pPr>
        <w:pStyle w:val="Nagwek2"/>
        <w:spacing w:line="360" w:lineRule="auto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Jednocześnie oświadczam, iż przyjmuję do wiadomości, że:  </w:t>
      </w:r>
    </w:p>
    <w:p w14:paraId="2E909F01" w14:textId="09D953C5" w:rsidR="00D7630B" w:rsidRPr="008F04DC" w:rsidRDefault="00271753" w:rsidP="008F04DC">
      <w:pPr>
        <w:pStyle w:val="Akapitzlist"/>
        <w:numPr>
          <w:ilvl w:val="0"/>
          <w:numId w:val="4"/>
        </w:numPr>
        <w:spacing w:after="19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>Administratorem moich danych osobowych jest WÓJT GMINY LUBOCHNIA</w:t>
      </w:r>
      <w:r w:rsidR="0059686C" w:rsidRPr="008F04DC">
        <w:rPr>
          <w:rFonts w:ascii="Arial" w:hAnsi="Arial" w:cs="Arial"/>
          <w:szCs w:val="24"/>
        </w:rPr>
        <w:t xml:space="preserve"> </w:t>
      </w:r>
      <w:r w:rsidRPr="008F04DC">
        <w:rPr>
          <w:rFonts w:ascii="Arial" w:hAnsi="Arial" w:cs="Arial"/>
          <w:szCs w:val="24"/>
        </w:rPr>
        <w:t xml:space="preserve">adres Administratora: Urząd Gminy Lubochnia, ul. Tomaszowska 9, 97- 217 Lubochnia, email: </w:t>
      </w:r>
      <w:r w:rsidRPr="008F04DC">
        <w:rPr>
          <w:rFonts w:ascii="Arial" w:hAnsi="Arial" w:cs="Arial"/>
          <w:color w:val="auto"/>
          <w:szCs w:val="24"/>
        </w:rPr>
        <w:t xml:space="preserve">gmina@lubochnia.pl </w:t>
      </w:r>
    </w:p>
    <w:p w14:paraId="51FC71F8" w14:textId="4A48912F" w:rsidR="00271753" w:rsidRPr="008F04DC" w:rsidRDefault="00271753" w:rsidP="008F04DC">
      <w:pPr>
        <w:pStyle w:val="Akapitzlist"/>
        <w:numPr>
          <w:ilvl w:val="0"/>
          <w:numId w:val="4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W sprawie danych osobowych można się kontaktować się z Inspektorem Ochrony Danych Osobowych, e-mail: </w:t>
      </w:r>
      <w:r w:rsidRPr="008F04DC">
        <w:rPr>
          <w:rFonts w:ascii="Arial" w:hAnsi="Arial" w:cs="Arial"/>
          <w:color w:val="auto"/>
          <w:szCs w:val="24"/>
        </w:rPr>
        <w:t>iodo@lubochnia.pl</w:t>
      </w:r>
      <w:r w:rsidRPr="008F04DC">
        <w:rPr>
          <w:rFonts w:ascii="Arial" w:hAnsi="Arial" w:cs="Arial"/>
          <w:szCs w:val="24"/>
        </w:rPr>
        <w:t xml:space="preserve">, tel. 44 710 35 10 lub 502 002 128. </w:t>
      </w:r>
    </w:p>
    <w:p w14:paraId="180DC383" w14:textId="670AB4E7" w:rsidR="00271753" w:rsidRPr="008F04DC" w:rsidRDefault="00271753" w:rsidP="008F04DC">
      <w:pPr>
        <w:pStyle w:val="Akapitzlist"/>
        <w:numPr>
          <w:ilvl w:val="0"/>
          <w:numId w:val="4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W/w dane osobowe będą przetwarzane wyłącznie w wyżej określonym celu, zgodnie z podstawą prawną przetwarzania: art. 6 ust.1 lit a) RODO. </w:t>
      </w:r>
    </w:p>
    <w:p w14:paraId="151A298C" w14:textId="7CD7F231" w:rsidR="00271753" w:rsidRPr="008F04DC" w:rsidRDefault="00271753" w:rsidP="008F04DC">
      <w:pPr>
        <w:pStyle w:val="Akapitzlist"/>
        <w:numPr>
          <w:ilvl w:val="0"/>
          <w:numId w:val="4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>W/w dane osobowe nie zostaną powierzone do przetwarzania innym podmiotom.</w:t>
      </w:r>
    </w:p>
    <w:p w14:paraId="200FFD71" w14:textId="77777777" w:rsidR="00271753" w:rsidRPr="008F04DC" w:rsidRDefault="00271753" w:rsidP="008F04DC">
      <w:pPr>
        <w:pStyle w:val="Akapitzlist"/>
        <w:numPr>
          <w:ilvl w:val="0"/>
          <w:numId w:val="4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W/w dane osobowe nie będą przekazywane do państwa trzeciego/organizacji międzynarodowej. </w:t>
      </w:r>
    </w:p>
    <w:p w14:paraId="241C5FEB" w14:textId="77777777" w:rsidR="00271753" w:rsidRPr="008F04DC" w:rsidRDefault="00271753" w:rsidP="00C04E43">
      <w:pPr>
        <w:pStyle w:val="Akapitzlist"/>
        <w:numPr>
          <w:ilvl w:val="0"/>
          <w:numId w:val="4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lastRenderedPageBreak/>
        <w:t xml:space="preserve">Podanie w/w danych osobowych jest dobrowolne, aczkolwiek odmowa ich podania może wpłynąć na brak właściwej obsługi ze strony Urzędu Gminy. </w:t>
      </w:r>
    </w:p>
    <w:p w14:paraId="2AB9A06E" w14:textId="5DDDE162" w:rsidR="00D7630B" w:rsidRPr="008F04DC" w:rsidRDefault="00271753" w:rsidP="00C04E43">
      <w:pPr>
        <w:pStyle w:val="Akapitzlist"/>
        <w:numPr>
          <w:ilvl w:val="0"/>
          <w:numId w:val="4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W związku z przetwarzaniem moich danych osobowych przysługują mi  następujące prawa:  </w:t>
      </w:r>
    </w:p>
    <w:p w14:paraId="2E4C7786" w14:textId="77777777" w:rsidR="00D7630B" w:rsidRPr="008F04DC" w:rsidRDefault="00271753" w:rsidP="00C04E43">
      <w:pPr>
        <w:pStyle w:val="Akapitzlist"/>
        <w:numPr>
          <w:ilvl w:val="0"/>
          <w:numId w:val="2"/>
        </w:numPr>
        <w:spacing w:after="67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prawo dostępu do treści swoich danych,  </w:t>
      </w:r>
    </w:p>
    <w:p w14:paraId="4692282C" w14:textId="77777777" w:rsidR="00D7630B" w:rsidRPr="008F04DC" w:rsidRDefault="00271753" w:rsidP="00C04E43">
      <w:pPr>
        <w:pStyle w:val="Akapitzlist"/>
        <w:numPr>
          <w:ilvl w:val="0"/>
          <w:numId w:val="2"/>
        </w:numPr>
        <w:spacing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prawo sprostowania swoich danych osobowych,  </w:t>
      </w:r>
    </w:p>
    <w:p w14:paraId="701BE750" w14:textId="77777777" w:rsidR="00D7630B" w:rsidRPr="008F04DC" w:rsidRDefault="00271753" w:rsidP="00C04E43">
      <w:pPr>
        <w:pStyle w:val="Akapitzlist"/>
        <w:numPr>
          <w:ilvl w:val="0"/>
          <w:numId w:val="2"/>
        </w:numPr>
        <w:spacing w:after="67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prawo do usunięcia danych,  </w:t>
      </w:r>
    </w:p>
    <w:p w14:paraId="7985E544" w14:textId="77777777" w:rsidR="00D7630B" w:rsidRPr="008F04DC" w:rsidRDefault="00271753" w:rsidP="00C04E43">
      <w:pPr>
        <w:pStyle w:val="Akapitzlist"/>
        <w:numPr>
          <w:ilvl w:val="0"/>
          <w:numId w:val="2"/>
        </w:numPr>
        <w:spacing w:after="70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prawo do ograniczenia przetwarzania,  </w:t>
      </w:r>
    </w:p>
    <w:p w14:paraId="271FEFE8" w14:textId="77777777" w:rsidR="00271753" w:rsidRPr="008F04DC" w:rsidRDefault="00271753" w:rsidP="00C04E43">
      <w:pPr>
        <w:pStyle w:val="Akapitzlist"/>
        <w:numPr>
          <w:ilvl w:val="0"/>
          <w:numId w:val="2"/>
        </w:numPr>
        <w:spacing w:after="625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prawo do przenoszenia danych,  </w:t>
      </w:r>
    </w:p>
    <w:p w14:paraId="3614E452" w14:textId="77777777" w:rsidR="00271753" w:rsidRPr="008F04DC" w:rsidRDefault="00271753" w:rsidP="00C04E43">
      <w:pPr>
        <w:pStyle w:val="Akapitzlist"/>
        <w:numPr>
          <w:ilvl w:val="0"/>
          <w:numId w:val="2"/>
        </w:numPr>
        <w:spacing w:after="625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prawo wniesienia sprzeciwu, prawo do cofnięcia zgody w dowolnym momencie bez wpływu na zgodność  z prawem przetwarzania, którego dokonano na podstawie zgody przed jej cofnięciem, </w:t>
      </w:r>
    </w:p>
    <w:p w14:paraId="22BC69BE" w14:textId="77777777" w:rsidR="00271753" w:rsidRPr="008F04DC" w:rsidRDefault="00271753" w:rsidP="00C04E43">
      <w:pPr>
        <w:pStyle w:val="Akapitzlist"/>
        <w:numPr>
          <w:ilvl w:val="0"/>
          <w:numId w:val="2"/>
        </w:numPr>
        <w:spacing w:after="625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wniesienia skargi do Prezesa Urzędu Ochrony Danych Osobowych w zakresie naruszenia prawo do ochrony danych osobowych lub innych praw przyznanych na mocy RODO. </w:t>
      </w:r>
    </w:p>
    <w:p w14:paraId="2440F0A3" w14:textId="752B49F7" w:rsidR="00271753" w:rsidRPr="008F04DC" w:rsidRDefault="00271753" w:rsidP="00C04E43">
      <w:pPr>
        <w:pStyle w:val="Akapitzlist"/>
        <w:numPr>
          <w:ilvl w:val="0"/>
          <w:numId w:val="4"/>
        </w:numPr>
        <w:spacing w:after="625" w:line="360" w:lineRule="auto"/>
        <w:ind w:right="53"/>
        <w:jc w:val="left"/>
        <w:rPr>
          <w:rFonts w:ascii="Arial" w:hAnsi="Arial" w:cs="Arial"/>
          <w:szCs w:val="24"/>
        </w:rPr>
      </w:pPr>
      <w:r w:rsidRPr="008F04DC">
        <w:rPr>
          <w:rFonts w:ascii="Arial" w:hAnsi="Arial" w:cs="Arial"/>
          <w:szCs w:val="24"/>
        </w:rPr>
        <w:t xml:space="preserve">Przedmiotowe dane osobowe będą przetwarzane wyłącznie przez czas niezbędny do osiągnięcia celów, dla których dane te są gromadzone, a w szczególności do czasu wykonania obowiązków wynikających z przepisów prawa a po ustaniu ich przydatności niezwłocznie zostaną poddane </w:t>
      </w:r>
      <w:proofErr w:type="spellStart"/>
      <w:r w:rsidRPr="008F04DC">
        <w:rPr>
          <w:rFonts w:ascii="Arial" w:hAnsi="Arial" w:cs="Arial"/>
          <w:szCs w:val="24"/>
        </w:rPr>
        <w:t>anonimizacji</w:t>
      </w:r>
      <w:proofErr w:type="spellEnd"/>
      <w:r w:rsidRPr="008F04DC">
        <w:rPr>
          <w:rFonts w:ascii="Arial" w:hAnsi="Arial" w:cs="Arial"/>
          <w:szCs w:val="24"/>
        </w:rPr>
        <w:t>.</w:t>
      </w:r>
    </w:p>
    <w:p w14:paraId="43BBE349" w14:textId="39AAB17F" w:rsidR="008F04DC" w:rsidRPr="008F04DC" w:rsidRDefault="00271753" w:rsidP="008F04DC">
      <w:pPr>
        <w:pStyle w:val="Akapitzlist"/>
        <w:numPr>
          <w:ilvl w:val="0"/>
          <w:numId w:val="4"/>
        </w:numPr>
        <w:spacing w:after="625" w:line="360" w:lineRule="auto"/>
        <w:ind w:right="53"/>
        <w:jc w:val="left"/>
      </w:pPr>
      <w:r w:rsidRPr="008F04DC">
        <w:rPr>
          <w:rFonts w:ascii="Arial" w:hAnsi="Arial" w:cs="Arial"/>
          <w:szCs w:val="24"/>
        </w:rPr>
        <w:t xml:space="preserve">W oparciu o przekazane dane osobowe Administrator nie będzie podejmował wobec tych danych zautomatyzowanych decyzji, w tym decyzji będących wynikiem profilowania. </w:t>
      </w:r>
    </w:p>
    <w:p w14:paraId="50D6BFA0" w14:textId="20CAFFE0" w:rsidR="00D7630B" w:rsidRPr="008F04DC" w:rsidRDefault="00271753" w:rsidP="008F04DC">
      <w:pPr>
        <w:pStyle w:val="Nagwek3"/>
        <w:spacing w:line="360" w:lineRule="auto"/>
      </w:pPr>
      <w:r w:rsidRPr="008F04DC">
        <w:t xml:space="preserve">……………..……………………………….. </w:t>
      </w:r>
    </w:p>
    <w:p w14:paraId="173E4E4E" w14:textId="6C80186A" w:rsidR="0035361E" w:rsidRPr="008F04DC" w:rsidRDefault="00271753" w:rsidP="008F04DC">
      <w:pPr>
        <w:pStyle w:val="Nagwek3"/>
        <w:spacing w:line="360" w:lineRule="auto"/>
      </w:pPr>
      <w:r w:rsidRPr="008F04DC">
        <w:rPr>
          <w:rFonts w:eastAsia="Calibri"/>
        </w:rPr>
        <w:tab/>
      </w:r>
      <w:r w:rsidRPr="008F04DC">
        <w:t xml:space="preserve"> </w:t>
      </w:r>
      <w:r w:rsidRPr="008F04DC">
        <w:tab/>
        <w:t xml:space="preserve"> </w:t>
      </w:r>
      <w:r w:rsidRPr="008F04DC">
        <w:tab/>
        <w:t xml:space="preserve"> </w:t>
      </w:r>
      <w:r w:rsidRPr="008F04DC">
        <w:tab/>
        <w:t xml:space="preserve"> </w:t>
      </w:r>
      <w:r w:rsidRPr="008F04DC">
        <w:tab/>
        <w:t xml:space="preserve"> </w:t>
      </w:r>
      <w:r w:rsidRPr="008F04DC">
        <w:tab/>
        <w:t xml:space="preserve"> </w:t>
      </w:r>
      <w:r w:rsidRPr="008F04DC">
        <w:tab/>
        <w:t xml:space="preserve">(data, czytelny podpis) </w:t>
      </w:r>
    </w:p>
    <w:p w14:paraId="1EAFBE58" w14:textId="03732EAD" w:rsidR="00D7630B" w:rsidRPr="008F04DC" w:rsidRDefault="00D7630B" w:rsidP="00271753">
      <w:pPr>
        <w:spacing w:after="8746" w:line="259" w:lineRule="auto"/>
        <w:ind w:left="0" w:right="0" w:firstLine="0"/>
        <w:jc w:val="left"/>
        <w:rPr>
          <w:rFonts w:ascii="Arial" w:hAnsi="Arial" w:cs="Arial"/>
          <w:szCs w:val="24"/>
        </w:rPr>
      </w:pPr>
    </w:p>
    <w:sectPr w:rsidR="00D7630B" w:rsidRPr="008F04DC" w:rsidSect="00C04E43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E87"/>
    <w:multiLevelType w:val="hybridMultilevel"/>
    <w:tmpl w:val="9C226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3DF7"/>
    <w:multiLevelType w:val="hybridMultilevel"/>
    <w:tmpl w:val="E1E0F130"/>
    <w:lvl w:ilvl="0" w:tplc="6DCC9D7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4170C">
      <w:start w:val="1"/>
      <w:numFmt w:val="bullet"/>
      <w:lvlText w:val=""/>
      <w:lvlJc w:val="left"/>
      <w:pPr>
        <w:ind w:left="1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A7CBC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D42ED2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4FBE4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857CA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5294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E5300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0D400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D64323"/>
    <w:multiLevelType w:val="hybridMultilevel"/>
    <w:tmpl w:val="A4DC2E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FA0B99"/>
    <w:multiLevelType w:val="hybridMultilevel"/>
    <w:tmpl w:val="F0E4F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748DC"/>
    <w:multiLevelType w:val="hybridMultilevel"/>
    <w:tmpl w:val="BC7ED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0B"/>
    <w:rsid w:val="00271753"/>
    <w:rsid w:val="0035361E"/>
    <w:rsid w:val="0059686C"/>
    <w:rsid w:val="008F04DC"/>
    <w:rsid w:val="00973C75"/>
    <w:rsid w:val="00C04E43"/>
    <w:rsid w:val="00D7630B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2434"/>
  <w15:docId w15:val="{57195697-E293-4288-A854-B6C3703C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49" w:lineRule="auto"/>
      <w:ind w:left="370" w:right="58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E43"/>
    <w:pPr>
      <w:keepNext/>
      <w:keepLines/>
      <w:spacing w:before="240" w:after="0" w:line="240" w:lineRule="auto"/>
      <w:jc w:val="center"/>
      <w:outlineLvl w:val="0"/>
    </w:pPr>
    <w:rPr>
      <w:rFonts w:ascii="Arial" w:eastAsiaTheme="majorEastAsia" w:hAnsi="Arial" w:cstheme="majorBidi"/>
      <w:color w:val="auto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04DC"/>
    <w:pPr>
      <w:keepNext/>
      <w:keepLines/>
      <w:spacing w:before="40" w:after="0"/>
      <w:jc w:val="right"/>
      <w:outlineLvl w:val="2"/>
    </w:pPr>
    <w:rPr>
      <w:rFonts w:ascii="Arial" w:eastAsiaTheme="majorEastAsia" w:hAnsi="Arial" w:cstheme="majorBidi"/>
      <w:color w:val="auto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5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4E43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4E43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04DC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31A9-D87E-4DF7-9F46-CF08C669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Polityki Bezpieczeństwa Informacji w Urzędzie Gminy Stryszów</vt:lpstr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Polityki Bezpieczeństwa Informacji w Urzędzie Gminy Stryszów</dc:title>
  <dc:subject/>
  <dc:creator>Jolanta Nowak</dc:creator>
  <cp:keywords/>
  <cp:lastModifiedBy>UG Lubochnia2</cp:lastModifiedBy>
  <cp:revision>5</cp:revision>
  <cp:lastPrinted>2022-02-15T12:50:00Z</cp:lastPrinted>
  <dcterms:created xsi:type="dcterms:W3CDTF">2021-11-16T08:42:00Z</dcterms:created>
  <dcterms:modified xsi:type="dcterms:W3CDTF">2022-02-15T12:51:00Z</dcterms:modified>
</cp:coreProperties>
</file>